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013" w:rsidRPr="00092013" w:rsidRDefault="00092013" w:rsidP="000920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201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МУНИЦИПАЛЬНОЕ КАЗЕННОЕ ДОШКОЛЬНОЕ ОБРАЗОВАТЕЛЬНОЕ</w:t>
      </w:r>
    </w:p>
    <w:p w:rsidR="00092013" w:rsidRPr="00092013" w:rsidRDefault="00092013" w:rsidP="000920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2013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«ЩУЧИНСКИЙ ДЕТСКИЙ САД»</w:t>
      </w:r>
    </w:p>
    <w:p w:rsidR="00092013" w:rsidRPr="00092013" w:rsidRDefault="00092013" w:rsidP="000920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2013">
        <w:rPr>
          <w:rFonts w:ascii="Times New Roman" w:eastAsia="Times New Roman" w:hAnsi="Times New Roman" w:cs="Times New Roman"/>
          <w:color w:val="000000"/>
          <w:sz w:val="28"/>
          <w:szCs w:val="28"/>
        </w:rPr>
        <w:t>МКДОУ «ЩУЧИНСКИЙ ДЕТСКИЙ САД»</w:t>
      </w:r>
    </w:p>
    <w:p w:rsidR="00092013" w:rsidRPr="00092013" w:rsidRDefault="00092013" w:rsidP="000920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2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397926, Россия, Воронежская область, Лискинский район, </w:t>
      </w:r>
      <w:proofErr w:type="gramStart"/>
      <w:r w:rsidRPr="0009201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092013">
        <w:rPr>
          <w:rFonts w:ascii="Times New Roman" w:eastAsia="Times New Roman" w:hAnsi="Times New Roman" w:cs="Times New Roman"/>
          <w:color w:val="000000"/>
          <w:sz w:val="28"/>
          <w:szCs w:val="28"/>
        </w:rPr>
        <w:t>. Щучье, ул.</w:t>
      </w:r>
    </w:p>
    <w:p w:rsidR="00092013" w:rsidRPr="00092013" w:rsidRDefault="00092013" w:rsidP="000920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92013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Советская</w:t>
      </w:r>
      <w:proofErr w:type="gramEnd"/>
      <w:r w:rsidRPr="00092013">
        <w:rPr>
          <w:rFonts w:ascii="Times New Roman" w:eastAsia="Times New Roman" w:hAnsi="Times New Roman" w:cs="Times New Roman"/>
          <w:color w:val="000000"/>
          <w:sz w:val="28"/>
          <w:szCs w:val="28"/>
        </w:rPr>
        <w:t>, д. 47-а, Телефон (47391) 65-4-39, ОГРН 1113652000330</w:t>
      </w:r>
    </w:p>
    <w:p w:rsidR="00092013" w:rsidRPr="005821BF" w:rsidRDefault="00092013" w:rsidP="000920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2013">
        <w:rPr>
          <w:rFonts w:ascii="Times New Roman" w:eastAsia="Times New Roman" w:hAnsi="Times New Roman" w:cs="Times New Roman"/>
          <w:color w:val="000000"/>
          <w:sz w:val="28"/>
          <w:szCs w:val="28"/>
        </w:rPr>
        <w:t>ИНН/КПП 3614000135/361401001</w:t>
      </w:r>
    </w:p>
    <w:p w:rsidR="00092013" w:rsidRPr="005821BF" w:rsidRDefault="00092013" w:rsidP="00A72F01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</w:p>
    <w:p w:rsidR="00092013" w:rsidRPr="005821BF" w:rsidRDefault="00092013" w:rsidP="00A72F01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</w:p>
    <w:p w:rsidR="00092013" w:rsidRPr="005821BF" w:rsidRDefault="00092013" w:rsidP="00A72F01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</w:p>
    <w:p w:rsidR="00092013" w:rsidRPr="005821BF" w:rsidRDefault="00092013" w:rsidP="00A72F01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</w:p>
    <w:p w:rsidR="00092013" w:rsidRPr="005821BF" w:rsidRDefault="00092013" w:rsidP="00A72F01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</w:p>
    <w:p w:rsidR="00092013" w:rsidRPr="005821BF" w:rsidRDefault="00092013" w:rsidP="00A72F01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</w:p>
    <w:p w:rsidR="00092013" w:rsidRPr="005821BF" w:rsidRDefault="00092013" w:rsidP="00A72F01">
      <w:pPr>
        <w:rPr>
          <w:rFonts w:ascii="Times New Roman" w:hAnsi="Times New Roman" w:cs="Times New Roman"/>
          <w:b/>
          <w:color w:val="202122"/>
          <w:sz w:val="44"/>
          <w:szCs w:val="28"/>
          <w:shd w:val="clear" w:color="auto" w:fill="FFFFFF"/>
        </w:rPr>
      </w:pPr>
    </w:p>
    <w:p w:rsidR="00092013" w:rsidRDefault="00092013" w:rsidP="000920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28"/>
        </w:rPr>
      </w:pPr>
      <w:r w:rsidRPr="00092013">
        <w:rPr>
          <w:rFonts w:ascii="Times New Roman" w:eastAsia="Times New Roman" w:hAnsi="Times New Roman" w:cs="Times New Roman"/>
          <w:b/>
          <w:color w:val="000000"/>
          <w:sz w:val="44"/>
          <w:szCs w:val="28"/>
        </w:rPr>
        <w:t>Доклад</w:t>
      </w:r>
    </w:p>
    <w:p w:rsidR="005821BF" w:rsidRPr="00092013" w:rsidRDefault="005821BF" w:rsidP="000920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28"/>
        </w:rPr>
      </w:pPr>
    </w:p>
    <w:p w:rsidR="00092013" w:rsidRPr="00092013" w:rsidRDefault="00092013" w:rsidP="000920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8"/>
        </w:rPr>
      </w:pPr>
      <w:r w:rsidRPr="005821BF">
        <w:rPr>
          <w:rFonts w:ascii="Times New Roman" w:eastAsia="Times New Roman" w:hAnsi="Times New Roman" w:cs="Times New Roman"/>
          <w:b/>
          <w:color w:val="000000"/>
          <w:sz w:val="36"/>
          <w:szCs w:val="28"/>
        </w:rPr>
        <w:t xml:space="preserve"> </w:t>
      </w:r>
      <w:r w:rsidRPr="00092013">
        <w:rPr>
          <w:rFonts w:ascii="Times New Roman" w:eastAsia="Times New Roman" w:hAnsi="Times New Roman" w:cs="Times New Roman"/>
          <w:b/>
          <w:color w:val="000000"/>
          <w:sz w:val="36"/>
          <w:szCs w:val="28"/>
        </w:rPr>
        <w:t>«Роль игры в воспитании дружеских</w:t>
      </w:r>
    </w:p>
    <w:p w:rsidR="00092013" w:rsidRPr="00092013" w:rsidRDefault="00092013" w:rsidP="000920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8"/>
        </w:rPr>
      </w:pPr>
      <w:r w:rsidRPr="00092013">
        <w:rPr>
          <w:rFonts w:ascii="Times New Roman" w:eastAsia="Times New Roman" w:hAnsi="Times New Roman" w:cs="Times New Roman"/>
          <w:b/>
          <w:color w:val="000000"/>
          <w:sz w:val="36"/>
          <w:szCs w:val="28"/>
        </w:rPr>
        <w:t>взаимоотношений воспитанников»</w:t>
      </w:r>
    </w:p>
    <w:p w:rsidR="00092013" w:rsidRPr="00092013" w:rsidRDefault="00092013" w:rsidP="00092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201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92013" w:rsidRPr="005821BF" w:rsidRDefault="00092013" w:rsidP="00A72F01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</w:p>
    <w:p w:rsidR="00092013" w:rsidRPr="005821BF" w:rsidRDefault="00092013" w:rsidP="00A72F01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</w:p>
    <w:p w:rsidR="00092013" w:rsidRPr="005821BF" w:rsidRDefault="00092013" w:rsidP="00A72F01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</w:p>
    <w:p w:rsidR="00092013" w:rsidRPr="005821BF" w:rsidRDefault="00092013" w:rsidP="00A72F01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</w:p>
    <w:p w:rsidR="00092013" w:rsidRPr="005821BF" w:rsidRDefault="00092013" w:rsidP="00A72F01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</w:p>
    <w:p w:rsidR="00092013" w:rsidRPr="005821BF" w:rsidRDefault="00092013" w:rsidP="00A72F01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</w:p>
    <w:p w:rsidR="00092013" w:rsidRPr="005821BF" w:rsidRDefault="00092013" w:rsidP="00A72F01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</w:p>
    <w:p w:rsidR="00092013" w:rsidRDefault="005821BF" w:rsidP="005821BF">
      <w:pPr>
        <w:jc w:val="right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Подготовила воспитатель:</w:t>
      </w:r>
    </w:p>
    <w:p w:rsidR="005821BF" w:rsidRPr="005821BF" w:rsidRDefault="005821BF" w:rsidP="005821BF">
      <w:pPr>
        <w:jc w:val="right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Дмитриева К.Ю.</w:t>
      </w:r>
    </w:p>
    <w:p w:rsidR="005821BF" w:rsidRDefault="005821BF" w:rsidP="0009201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92013" w:rsidRPr="005821BF" w:rsidRDefault="00092013" w:rsidP="00092013">
      <w:pPr>
        <w:jc w:val="center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092013">
        <w:rPr>
          <w:rFonts w:ascii="Times New Roman" w:eastAsia="Times New Roman" w:hAnsi="Times New Roman" w:cs="Times New Roman"/>
          <w:color w:val="000000"/>
          <w:sz w:val="28"/>
          <w:szCs w:val="28"/>
        </w:rPr>
        <w:t>2021 г</w:t>
      </w:r>
    </w:p>
    <w:p w:rsidR="0066488B" w:rsidRDefault="0066488B" w:rsidP="005821BF">
      <w:pPr>
        <w:jc w:val="center"/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</w:pPr>
    </w:p>
    <w:p w:rsidR="005821BF" w:rsidRPr="005821BF" w:rsidRDefault="005821BF" w:rsidP="005821BF">
      <w:pPr>
        <w:jc w:val="center"/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</w:pPr>
      <w:r w:rsidRPr="005821BF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lastRenderedPageBreak/>
        <w:t>Тема:</w:t>
      </w:r>
    </w:p>
    <w:p w:rsidR="005821BF" w:rsidRPr="00092013" w:rsidRDefault="005821BF" w:rsidP="005821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2013">
        <w:rPr>
          <w:rFonts w:ascii="Times New Roman" w:eastAsia="Times New Roman" w:hAnsi="Times New Roman" w:cs="Times New Roman"/>
          <w:color w:val="000000"/>
          <w:sz w:val="28"/>
          <w:szCs w:val="28"/>
        </w:rPr>
        <w:t>«Роль игры в воспитании дружеских</w:t>
      </w:r>
    </w:p>
    <w:p w:rsidR="005821BF" w:rsidRPr="00092013" w:rsidRDefault="005821BF" w:rsidP="005821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2013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взаимоотношений воспитанников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9201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5821BF" w:rsidRPr="00092013" w:rsidRDefault="005821BF" w:rsidP="005821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6488B" w:rsidRPr="0066488B" w:rsidRDefault="0066488B" w:rsidP="0066488B">
      <w:pPr>
        <w:shd w:val="clear" w:color="auto" w:fill="FFFFFF"/>
        <w:spacing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66488B">
        <w:rPr>
          <w:rFonts w:ascii="Times New Roman" w:eastAsia="Times New Roman" w:hAnsi="Times New Roman" w:cs="Times New Roman"/>
          <w:color w:val="212529"/>
          <w:sz w:val="28"/>
          <w:szCs w:val="28"/>
        </w:rPr>
        <w:t>Игра является одним из самых важных занятий ребёнка. Игра для ребёнка – это не просто развлечение или способ провести свободное время, это – необходимое условие психического и физического развития ребёнка. Игра выполняет несколько функций.</w:t>
      </w:r>
    </w:p>
    <w:p w:rsidR="0066488B" w:rsidRDefault="0066488B" w:rsidP="0066488B">
      <w:pPr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6648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>Обучение и развитие</w:t>
      </w:r>
      <w:r w:rsidRPr="0066488B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. Через игру ребёнок осваивает новые навыки и развивает речь, мышление и логику, память, внимание и другие психические функции. Это относится не только к специальным «обучающим» играм. Например, делая что-то из пластилина, ребёнок развивает мелкую моторику, научается дифференцировать цвета и геометрические формы. Подвижные игры способствуют </w:t>
      </w:r>
      <w:proofErr w:type="gramStart"/>
      <w:r w:rsidRPr="0066488B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>физическому</w:t>
      </w:r>
      <w:proofErr w:type="gramEnd"/>
      <w:r w:rsidRPr="0066488B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развитию и укрепляют здоровье ребёнка. Также, любые игры развивают творческие способности и воображение. Таким образом, игры способствуют </w:t>
      </w:r>
      <w:proofErr w:type="gramStart"/>
      <w:r w:rsidRPr="0066488B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>познавательному</w:t>
      </w:r>
      <w:proofErr w:type="gramEnd"/>
      <w:r w:rsidRPr="0066488B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и физическому развитию ребёнка.</w:t>
      </w:r>
    </w:p>
    <w:p w:rsidR="0066488B" w:rsidRDefault="0066488B" w:rsidP="0066488B">
      <w:pPr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66488B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> </w:t>
      </w:r>
      <w:r w:rsidRPr="006648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>Познание мира</w:t>
      </w:r>
      <w:r w:rsidRPr="0066488B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>. Через игру ребёнок исследует окружающий мир, знакомится с различными явлениями действительности, совершает свои маленькие открытия. Именно через игры ребёнок усваивает законы физики (резиновый мячик плавает, а машинка – нет!), узнаёт о разнообразии животных, растений, профессий, о разных странах и городах и т.д.</w:t>
      </w:r>
    </w:p>
    <w:p w:rsidR="0066488B" w:rsidRDefault="0066488B" w:rsidP="0066488B">
      <w:pPr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66488B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> </w:t>
      </w:r>
      <w:r w:rsidRPr="006648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>Способ общения</w:t>
      </w:r>
      <w:r w:rsidRPr="0066488B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>. Игра для ребёнка – это также способ донести до взрослого свои переживания: радости, тревоги, страхи, надежды, ожидания. Часто через игру ребёнок сообщает родителям что-то важное о себе и узнаёт что-то важное о родителях. Игра – это способ быть ближе, почувствовать поддержку, заботу и любовь родителей. Поэтому очень важно, чтобы родители находили время для совместных игр с ребёнком. </w:t>
      </w:r>
    </w:p>
    <w:p w:rsidR="0066488B" w:rsidRDefault="0066488B" w:rsidP="0066488B">
      <w:pPr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6648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>Развитие социальных навыков и знакомство с социальными ролями</w:t>
      </w:r>
      <w:r w:rsidRPr="0066488B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. В играх дети учатся соблюдать правила, контролировать своё поведение, развивают навыки общения со сверстниками и взрослыми. </w:t>
      </w:r>
      <w:proofErr w:type="gramStart"/>
      <w:r w:rsidRPr="0066488B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>Игра способствует усвоению детьми моральных и нравственных норм: через игру дети узнают о понятиях «хорошо» и «плохо», «добро» и «зло» и т.д.</w:t>
      </w:r>
      <w:proofErr w:type="gramEnd"/>
      <w:r w:rsidRPr="0066488B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В играх дети осваивают разные социальные роли: они учатся быть родителями, друзьями, учителями, врачами, королями и президентами. Многие игры развивают самостоятельность и ответственность, учат ребёнка преодолевать трудности, заботиться о других, делать подарки и делиться.</w:t>
      </w:r>
    </w:p>
    <w:p w:rsidR="0066488B" w:rsidRDefault="0066488B" w:rsidP="0066488B">
      <w:pPr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66488B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lastRenderedPageBreak/>
        <w:t> </w:t>
      </w:r>
      <w:r w:rsidRPr="006648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>Проработка чувств и обучение управлению эмоциями</w:t>
      </w:r>
      <w:r w:rsidRPr="0066488B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>. Часто игра становится для ребёнка способом справиться со своими трудными переживаниями, выразить свои чувства страха, гнева, обиды, печали, стыда. Это особенно важно для детей, у которых за плечами есть трудный опыт: играя с игрушками, они могут воспроизводить то, как обращались с ними. Если ребёнок боится темноты, он может играть в игру, в которой он сажает свои игрушки в тёмные места, и потом утешает их и говорит, что это не страшно: таким способом ребёнок справляется со своим страхом. Также, через игру ребёнок учится управлять своими эмоциями и контролировать их. </w:t>
      </w:r>
    </w:p>
    <w:p w:rsidR="005821BF" w:rsidRPr="0066488B" w:rsidRDefault="0066488B" w:rsidP="0066488B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6648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>Удовольствие и радость</w:t>
      </w:r>
      <w:r w:rsidRPr="0066488B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>. Игра приносит ребёнку удовольствие, радость и массу других положительных эмоций – и значение этого нельзя недооценивать (ведь даже для взрослых положительные эмоции очень важны: они поддерживают нас, помогают нам развиваться и смотреть на жизнь позитивно). Также, через игру ребёнок учится гордиться своими успехами, что поддерживает его самооценку. А адекватная самооценка – залог полноценного развития личности.</w:t>
      </w:r>
    </w:p>
    <w:p w:rsidR="00092013" w:rsidRPr="005821BF" w:rsidRDefault="00092013" w:rsidP="00092013">
      <w:pPr>
        <w:pStyle w:val="3"/>
        <w:shd w:val="clear" w:color="auto" w:fill="FFFFFF"/>
        <w:spacing w:before="72"/>
        <w:rPr>
          <w:rFonts w:ascii="Times New Roman" w:hAnsi="Times New Roman" w:cs="Times New Roman"/>
          <w:color w:val="000000"/>
          <w:sz w:val="28"/>
          <w:szCs w:val="28"/>
        </w:rPr>
      </w:pPr>
      <w:r w:rsidRPr="005821BF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Детская дружба</w:t>
      </w:r>
      <w:r w:rsidR="005821BF" w:rsidRPr="005821BF">
        <w:rPr>
          <w:rStyle w:val="mw-editsection-bracket"/>
          <w:rFonts w:ascii="Times New Roman" w:hAnsi="Times New Roman" w:cs="Times New Roman"/>
          <w:b w:val="0"/>
          <w:bCs w:val="0"/>
          <w:color w:val="54595D"/>
          <w:sz w:val="28"/>
          <w:szCs w:val="28"/>
        </w:rPr>
        <w:t>.</w:t>
      </w:r>
      <w:r w:rsidR="005821BF" w:rsidRPr="005821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92013" w:rsidRPr="005821BF" w:rsidRDefault="00E945C3" w:rsidP="00092013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  <w:r>
        <w:rPr>
          <w:color w:val="202122"/>
          <w:sz w:val="28"/>
          <w:szCs w:val="28"/>
        </w:rPr>
        <w:t xml:space="preserve">     </w:t>
      </w:r>
      <w:proofErr w:type="gramStart"/>
      <w:r w:rsidR="00092013" w:rsidRPr="005821BF">
        <w:rPr>
          <w:color w:val="202122"/>
          <w:sz w:val="28"/>
          <w:szCs w:val="28"/>
        </w:rPr>
        <w:t>Установление хороших дружеских отношений в молодом возрасте помогает ребёнку лучше адаптироваться в обществе в будущем</w:t>
      </w:r>
      <w:hyperlink r:id="rId5" w:anchor="cite_note-Newman,_B._M._2012-3" w:history="1">
        <w:r w:rsidR="00092013" w:rsidRPr="005821BF">
          <w:rPr>
            <w:rStyle w:val="a4"/>
            <w:color w:val="0645AD"/>
            <w:sz w:val="28"/>
            <w:szCs w:val="28"/>
            <w:vertAlign w:val="superscript"/>
          </w:rPr>
          <w:t>]</w:t>
        </w:r>
      </w:hyperlink>
      <w:r w:rsidR="00092013" w:rsidRPr="005821BF">
        <w:rPr>
          <w:color w:val="202122"/>
          <w:sz w:val="28"/>
          <w:szCs w:val="28"/>
        </w:rPr>
        <w:t>.</w:t>
      </w:r>
      <w:proofErr w:type="gramEnd"/>
    </w:p>
    <w:p w:rsidR="00092013" w:rsidRPr="005821BF" w:rsidRDefault="00E945C3" w:rsidP="00092013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  <w:r>
        <w:rPr>
          <w:color w:val="202122"/>
          <w:sz w:val="28"/>
          <w:szCs w:val="28"/>
        </w:rPr>
        <w:t xml:space="preserve">     </w:t>
      </w:r>
      <w:r w:rsidR="00092013" w:rsidRPr="005821BF">
        <w:rPr>
          <w:color w:val="202122"/>
          <w:sz w:val="28"/>
          <w:szCs w:val="28"/>
        </w:rPr>
        <w:t xml:space="preserve">Возраст первой детской дружбы — 3—5 лет, до этого дети общаются преимуществено с родителями. В возрасте около 4 лет дети начинают совместно играть, хотя это скорее не совместная игра, но игра рядом. Такая прагматичная сиюминутная дружба встречается иногда и у первоклассников. </w:t>
      </w:r>
      <w:r>
        <w:rPr>
          <w:color w:val="202122"/>
          <w:sz w:val="28"/>
          <w:szCs w:val="28"/>
        </w:rPr>
        <w:t xml:space="preserve">       </w:t>
      </w:r>
      <w:r w:rsidR="00092013" w:rsidRPr="005821BF">
        <w:rPr>
          <w:color w:val="202122"/>
          <w:sz w:val="28"/>
          <w:szCs w:val="28"/>
        </w:rPr>
        <w:t xml:space="preserve">У дошкольников дружеские связи быстро создаются и быстро рвутся. </w:t>
      </w:r>
      <w:r>
        <w:rPr>
          <w:color w:val="202122"/>
          <w:sz w:val="28"/>
          <w:szCs w:val="28"/>
        </w:rPr>
        <w:t xml:space="preserve">      </w:t>
      </w:r>
      <w:r w:rsidR="00092013" w:rsidRPr="005821BF">
        <w:rPr>
          <w:color w:val="202122"/>
          <w:sz w:val="28"/>
          <w:szCs w:val="28"/>
        </w:rPr>
        <w:t xml:space="preserve">Ребёнку сложно понять, почему кто-то думает не так, как он, и поступает вопреки его желанию. У старших дошкольников и младших школьников (приблизительно 5—9 лет) дружеские связи становятся </w:t>
      </w:r>
      <w:proofErr w:type="gramStart"/>
      <w:r w:rsidR="00092013" w:rsidRPr="005821BF">
        <w:rPr>
          <w:color w:val="202122"/>
          <w:sz w:val="28"/>
          <w:szCs w:val="28"/>
        </w:rPr>
        <w:t>менее прагматичными</w:t>
      </w:r>
      <w:proofErr w:type="gramEnd"/>
      <w:r w:rsidR="00092013" w:rsidRPr="005821BF">
        <w:rPr>
          <w:color w:val="202122"/>
          <w:sz w:val="28"/>
          <w:szCs w:val="28"/>
        </w:rPr>
        <w:t>, ребёнок начинает дорожить дружбой и терпеть выходки товарищей. Тогда же появляется ревность в дружбе.</w:t>
      </w:r>
    </w:p>
    <w:p w:rsidR="007A2224" w:rsidRPr="004677E4" w:rsidRDefault="00E945C3" w:rsidP="004677E4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  <w:r>
        <w:rPr>
          <w:color w:val="202122"/>
          <w:sz w:val="28"/>
          <w:szCs w:val="28"/>
        </w:rPr>
        <w:t xml:space="preserve">     </w:t>
      </w:r>
      <w:r w:rsidR="00092013" w:rsidRPr="005821BF">
        <w:rPr>
          <w:color w:val="202122"/>
          <w:sz w:val="28"/>
          <w:szCs w:val="28"/>
        </w:rPr>
        <w:t xml:space="preserve">Понимание дружбы у детей, как правило, в большей степени сосредоточено на таких областях, как общие занятия, физическая близость и общие ожидания. </w:t>
      </w:r>
      <w:r>
        <w:rPr>
          <w:color w:val="202122"/>
          <w:sz w:val="28"/>
          <w:szCs w:val="28"/>
        </w:rPr>
        <w:t xml:space="preserve">                                                                                                             </w:t>
      </w:r>
      <w:r w:rsidR="00092013" w:rsidRPr="005821BF">
        <w:rPr>
          <w:color w:val="202122"/>
          <w:sz w:val="28"/>
          <w:szCs w:val="28"/>
        </w:rPr>
        <w:t>Эти дружеские отношения дают возможность </w:t>
      </w:r>
      <w:hyperlink r:id="rId6" w:tooltip="Игра" w:history="1">
        <w:r w:rsidR="00092013" w:rsidRPr="00E945C3">
          <w:rPr>
            <w:rStyle w:val="a4"/>
            <w:color w:val="auto"/>
            <w:sz w:val="28"/>
            <w:szCs w:val="28"/>
            <w:u w:val="none"/>
          </w:rPr>
          <w:t>играть</w:t>
        </w:r>
      </w:hyperlink>
      <w:r w:rsidR="00092013" w:rsidRPr="00E945C3">
        <w:rPr>
          <w:sz w:val="28"/>
          <w:szCs w:val="28"/>
        </w:rPr>
        <w:t> </w:t>
      </w:r>
      <w:r w:rsidR="00092013" w:rsidRPr="005821BF">
        <w:rPr>
          <w:color w:val="202122"/>
          <w:sz w:val="28"/>
          <w:szCs w:val="28"/>
        </w:rPr>
        <w:t>и практиковать </w:t>
      </w:r>
      <w:hyperlink r:id="rId7" w:tooltip="Эмоциональная саморегуляция" w:history="1">
        <w:r w:rsidR="00092013" w:rsidRPr="00E945C3">
          <w:rPr>
            <w:rStyle w:val="a4"/>
            <w:color w:val="auto"/>
            <w:sz w:val="28"/>
            <w:szCs w:val="28"/>
            <w:u w:val="none"/>
          </w:rPr>
          <w:t>саморегуляцию</w:t>
        </w:r>
      </w:hyperlink>
      <w:r w:rsidR="00092013" w:rsidRPr="005821BF">
        <w:rPr>
          <w:color w:val="202122"/>
          <w:sz w:val="28"/>
          <w:szCs w:val="28"/>
        </w:rPr>
        <w:t>. Большинство детей склонны описывать дружбу в терминах таких вещей, как обмен, и дети чаще делятся с кем-то, кого они считают другом. По мере взросления дети становятся менее индивидуализированными и более осведомлены о других. Они получают способность сопереживать со своими друзьями, и им нравится играть в группах. Они также испытывают отторжение сверстников по мере того, как они проходят через средние детские годы. Установление хороших дружеских отношений в молодом возрасте помогает ребенку лучше адаптироваться в обществе в будущем.</w:t>
      </w:r>
    </w:p>
    <w:sectPr w:rsidR="007A2224" w:rsidRPr="004677E4" w:rsidSect="0066488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93DDD"/>
    <w:multiLevelType w:val="multilevel"/>
    <w:tmpl w:val="85268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A72F01"/>
    <w:rsid w:val="00092013"/>
    <w:rsid w:val="004677E4"/>
    <w:rsid w:val="005821BF"/>
    <w:rsid w:val="0066488B"/>
    <w:rsid w:val="007A2224"/>
    <w:rsid w:val="00A72F01"/>
    <w:rsid w:val="00E94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20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7A222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72F01"/>
    <w:rPr>
      <w:b/>
      <w:bCs/>
    </w:rPr>
  </w:style>
  <w:style w:type="character" w:styleId="a4">
    <w:name w:val="Hyperlink"/>
    <w:basedOn w:val="a0"/>
    <w:uiPriority w:val="99"/>
    <w:semiHidden/>
    <w:unhideWhenUsed/>
    <w:rsid w:val="007A222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A2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A2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2224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7A222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mw-headline">
    <w:name w:val="mw-headline"/>
    <w:basedOn w:val="a0"/>
    <w:rsid w:val="007A2224"/>
  </w:style>
  <w:style w:type="character" w:customStyle="1" w:styleId="mw-editsection">
    <w:name w:val="mw-editsection"/>
    <w:basedOn w:val="a0"/>
    <w:rsid w:val="007A2224"/>
  </w:style>
  <w:style w:type="character" w:customStyle="1" w:styleId="mw-editsection-bracket">
    <w:name w:val="mw-editsection-bracket"/>
    <w:basedOn w:val="a0"/>
    <w:rsid w:val="007A2224"/>
  </w:style>
  <w:style w:type="character" w:customStyle="1" w:styleId="mw-editsection-divider">
    <w:name w:val="mw-editsection-divider"/>
    <w:basedOn w:val="a0"/>
    <w:rsid w:val="007A2224"/>
  </w:style>
  <w:style w:type="character" w:customStyle="1" w:styleId="30">
    <w:name w:val="Заголовок 3 Знак"/>
    <w:basedOn w:val="a0"/>
    <w:link w:val="3"/>
    <w:uiPriority w:val="9"/>
    <w:semiHidden/>
    <w:rsid w:val="0009201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394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90904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D%D0%BC%D0%BE%D1%86%D0%B8%D0%BE%D0%BD%D0%B0%D0%BB%D1%8C%D0%BD%D0%B0%D1%8F_%D1%81%D0%B0%D0%BC%D0%BE%D1%80%D0%B5%D0%B3%D1%83%D0%BB%D1%8F%D1%86%D0%B8%D1%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8%D0%B3%D1%80%D0%B0" TargetMode="External"/><Relationship Id="rId5" Type="http://schemas.openxmlformats.org/officeDocument/2006/relationships/hyperlink" Target="https://ru.wikipedia.org/wiki/%D0%94%D1%80%D1%83%D0%B6%D0%B1%D0%B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</dc:creator>
  <cp:keywords/>
  <dc:description/>
  <cp:lastModifiedBy>КРИСТИ</cp:lastModifiedBy>
  <cp:revision>4</cp:revision>
  <dcterms:created xsi:type="dcterms:W3CDTF">2021-10-25T12:21:00Z</dcterms:created>
  <dcterms:modified xsi:type="dcterms:W3CDTF">2021-10-25T14:05:00Z</dcterms:modified>
</cp:coreProperties>
</file>